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17A" w:rsidRPr="00AD498D" w:rsidRDefault="00D3417A" w:rsidP="00D3417A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AD498D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17A" w:rsidRPr="00AD498D" w:rsidRDefault="00D3417A" w:rsidP="00D3417A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 w:rsidRPr="00AD498D"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D3417A" w:rsidRPr="00AD498D" w:rsidRDefault="00D3417A" w:rsidP="00D3417A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AD498D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D3417A" w:rsidRPr="00AD498D" w:rsidRDefault="00D3417A" w:rsidP="00D3417A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AD498D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D3417A" w:rsidRPr="00AD498D" w:rsidRDefault="00DE3CA6" w:rsidP="00D3417A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 w:rsidRPr="00DE3CA6">
        <w:rPr>
          <w:noProof/>
        </w:rPr>
        <w:pict>
          <v:line id="Прямая соединительная линия 4" o:spid="_x0000_s1026" style="position:absolute;left:0;text-align:left;flip:y;z-index:251659264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3417A" w:rsidRPr="00AD498D" w:rsidRDefault="00D3417A" w:rsidP="00D3417A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AD498D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D3417A" w:rsidRPr="00AD498D" w:rsidRDefault="00D3417A" w:rsidP="00D3417A">
      <w:pPr>
        <w:rPr>
          <w:color w:val="000000"/>
          <w:sz w:val="28"/>
          <w:szCs w:val="28"/>
          <w:lang w:eastAsia="uk-UA"/>
        </w:rPr>
      </w:pPr>
    </w:p>
    <w:p w:rsidR="00D3417A" w:rsidRPr="00AD498D" w:rsidRDefault="00D3417A" w:rsidP="00D3417A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28 липня</w:t>
      </w:r>
      <w:r>
        <w:rPr>
          <w:color w:val="000000"/>
          <w:sz w:val="28"/>
          <w:szCs w:val="28"/>
          <w:lang w:eastAsia="uk-UA"/>
        </w:rPr>
        <w:t xml:space="preserve"> 202</w:t>
      </w:r>
      <w:r>
        <w:rPr>
          <w:color w:val="000000"/>
          <w:sz w:val="28"/>
          <w:szCs w:val="28"/>
          <w:lang w:val="uk-UA" w:eastAsia="uk-UA"/>
        </w:rPr>
        <w:t>2</w:t>
      </w:r>
      <w:r>
        <w:rPr>
          <w:color w:val="000000"/>
          <w:sz w:val="28"/>
          <w:szCs w:val="28"/>
          <w:lang w:eastAsia="uk-UA"/>
        </w:rPr>
        <w:t xml:space="preserve"> р. №</w:t>
      </w:r>
      <w:r w:rsidR="000C475F">
        <w:rPr>
          <w:color w:val="000000"/>
          <w:sz w:val="28"/>
          <w:szCs w:val="28"/>
          <w:lang w:val="uk-UA" w:eastAsia="uk-UA"/>
        </w:rPr>
        <w:t xml:space="preserve"> 5053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val="uk-UA" w:eastAsia="uk-UA"/>
        </w:rPr>
        <w:t xml:space="preserve">27 </w:t>
      </w:r>
      <w:proofErr w:type="spellStart"/>
      <w:r w:rsidRPr="00AD498D">
        <w:rPr>
          <w:color w:val="000000"/>
          <w:sz w:val="28"/>
          <w:szCs w:val="28"/>
          <w:lang w:eastAsia="uk-UA"/>
        </w:rPr>
        <w:t>сесія</w:t>
      </w:r>
      <w:proofErr w:type="spellEnd"/>
      <w:r w:rsidRPr="00AD498D">
        <w:rPr>
          <w:color w:val="000000"/>
          <w:sz w:val="28"/>
          <w:szCs w:val="28"/>
          <w:lang w:eastAsia="uk-UA"/>
        </w:rPr>
        <w:t xml:space="preserve"> </w:t>
      </w:r>
      <w:r w:rsidRPr="00AD498D">
        <w:rPr>
          <w:color w:val="000000"/>
          <w:sz w:val="28"/>
          <w:szCs w:val="28"/>
          <w:lang w:val="en-US" w:eastAsia="uk-UA"/>
        </w:rPr>
        <w:t>VIII</w:t>
      </w:r>
      <w:r w:rsidRPr="00AD498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AD498D"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:rsidR="00D3417A" w:rsidRPr="00AD498D" w:rsidRDefault="00D3417A" w:rsidP="00D3417A">
      <w:pPr>
        <w:ind w:left="180" w:right="-540"/>
        <w:rPr>
          <w:color w:val="000000"/>
          <w:sz w:val="28"/>
          <w:szCs w:val="28"/>
          <w:lang w:eastAsia="uk-UA"/>
        </w:rPr>
      </w:pPr>
      <w:r w:rsidRPr="00AD498D">
        <w:rPr>
          <w:color w:val="000000"/>
          <w:sz w:val="28"/>
          <w:szCs w:val="28"/>
          <w:lang w:eastAsia="uk-UA"/>
        </w:rPr>
        <w:t>м. Рогатин</w:t>
      </w:r>
    </w:p>
    <w:p w:rsidR="00D3417A" w:rsidRDefault="00D3417A" w:rsidP="00D3417A">
      <w:pPr>
        <w:tabs>
          <w:tab w:val="left" w:pos="1340"/>
        </w:tabs>
        <w:rPr>
          <w:sz w:val="28"/>
          <w:szCs w:val="28"/>
        </w:rPr>
      </w:pPr>
    </w:p>
    <w:p w:rsidR="00D3417A" w:rsidRDefault="00D3417A" w:rsidP="00D3417A">
      <w:pPr>
        <w:autoSpaceDE/>
        <w:adjustRightInd/>
        <w:ind w:left="142"/>
        <w:rPr>
          <w:sz w:val="28"/>
          <w:lang w:val="uk-UA"/>
        </w:rPr>
      </w:pPr>
      <w:r>
        <w:rPr>
          <w:sz w:val="28"/>
          <w:lang w:val="uk-UA"/>
        </w:rPr>
        <w:t>Про затвердження переліку об’єктів</w:t>
      </w:r>
    </w:p>
    <w:p w:rsidR="00D3417A" w:rsidRDefault="00D3417A" w:rsidP="00D3417A">
      <w:pPr>
        <w:autoSpaceDE/>
        <w:adjustRightInd/>
        <w:ind w:left="142"/>
        <w:rPr>
          <w:sz w:val="28"/>
          <w:lang w:val="uk-UA"/>
        </w:rPr>
      </w:pPr>
      <w:r>
        <w:rPr>
          <w:sz w:val="28"/>
          <w:lang w:val="uk-UA"/>
        </w:rPr>
        <w:t>малої приватизації  комунального майна</w:t>
      </w:r>
    </w:p>
    <w:p w:rsidR="00D3417A" w:rsidRDefault="00D3417A" w:rsidP="00D3417A">
      <w:pPr>
        <w:autoSpaceDE/>
        <w:adjustRightInd/>
        <w:ind w:left="142"/>
        <w:rPr>
          <w:sz w:val="28"/>
          <w:lang w:val="uk-UA"/>
        </w:rPr>
      </w:pPr>
      <w:r>
        <w:rPr>
          <w:sz w:val="28"/>
          <w:lang w:val="uk-UA"/>
        </w:rPr>
        <w:t>Рогатинсько</w:t>
      </w:r>
      <w:r w:rsidR="00B40F00">
        <w:rPr>
          <w:sz w:val="28"/>
          <w:lang w:val="uk-UA"/>
        </w:rPr>
        <w:t>ї</w:t>
      </w:r>
      <w:r>
        <w:rPr>
          <w:sz w:val="28"/>
          <w:lang w:val="uk-UA"/>
        </w:rPr>
        <w:t xml:space="preserve"> міської територіальної громади </w:t>
      </w:r>
    </w:p>
    <w:p w:rsidR="00D3417A" w:rsidRDefault="00D3417A" w:rsidP="00061583">
      <w:pPr>
        <w:tabs>
          <w:tab w:val="left" w:pos="2360"/>
        </w:tabs>
        <w:ind w:left="142"/>
        <w:rPr>
          <w:sz w:val="28"/>
          <w:szCs w:val="28"/>
          <w:lang w:val="uk-UA"/>
        </w:rPr>
      </w:pPr>
    </w:p>
    <w:p w:rsidR="00D52491" w:rsidRPr="00061583" w:rsidRDefault="00D52491" w:rsidP="00061583">
      <w:pPr>
        <w:autoSpaceDE/>
        <w:adjustRightInd/>
        <w:ind w:left="142" w:firstLine="566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lang w:val="uk-UA"/>
        </w:rPr>
        <w:t xml:space="preserve">Керуючись статтями 26, </w:t>
      </w:r>
      <w:r w:rsidR="00D3417A">
        <w:rPr>
          <w:sz w:val="28"/>
          <w:lang w:val="uk-UA"/>
        </w:rPr>
        <w:t>60 Закону України "Про місцеве самоврядування в Україні", статтями 11,12 Закону України «Про приватизацію державного і комунального майна», з метою залучення додаткових коштів до міського бюджету, міська рада</w:t>
      </w:r>
      <w:r w:rsidR="00D3417A">
        <w:rPr>
          <w:sz w:val="28"/>
          <w:szCs w:val="28"/>
          <w:shd w:val="clear" w:color="auto" w:fill="FFFFFF"/>
          <w:lang w:val="uk-UA"/>
        </w:rPr>
        <w:t xml:space="preserve"> ВИРІШИЛА:</w:t>
      </w:r>
    </w:p>
    <w:p w:rsidR="00D3417A" w:rsidRDefault="00D3417A" w:rsidP="00061583">
      <w:pPr>
        <w:numPr>
          <w:ilvl w:val="0"/>
          <w:numId w:val="1"/>
        </w:numPr>
        <w:tabs>
          <w:tab w:val="left" w:pos="993"/>
        </w:tabs>
        <w:overflowPunct/>
        <w:autoSpaceDE/>
        <w:adjustRightInd/>
        <w:ind w:left="142" w:firstLine="708"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</w:t>
      </w:r>
      <w:r w:rsidR="00D52491">
        <w:rPr>
          <w:sz w:val="28"/>
          <w:szCs w:val="28"/>
          <w:lang w:val="uk-UA"/>
        </w:rPr>
        <w:t>перелік об’єктів малої приватизації комунального майна</w:t>
      </w:r>
      <w:r>
        <w:rPr>
          <w:sz w:val="28"/>
          <w:szCs w:val="28"/>
          <w:lang w:val="uk-UA"/>
        </w:rPr>
        <w:t xml:space="preserve"> Рогатинської міської </w:t>
      </w:r>
      <w:r w:rsidR="00D52491">
        <w:rPr>
          <w:sz w:val="28"/>
          <w:szCs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 xml:space="preserve">, які підлягають приватизації </w:t>
      </w:r>
      <w:r w:rsidR="00D52491">
        <w:rPr>
          <w:sz w:val="28"/>
          <w:szCs w:val="28"/>
          <w:lang w:val="uk-UA"/>
        </w:rPr>
        <w:t xml:space="preserve"> у 2022 році </w:t>
      </w:r>
      <w:r>
        <w:rPr>
          <w:sz w:val="28"/>
          <w:szCs w:val="28"/>
          <w:lang w:val="uk-UA"/>
        </w:rPr>
        <w:t>(додається).</w:t>
      </w:r>
    </w:p>
    <w:p w:rsidR="00D52491" w:rsidRDefault="00D52491" w:rsidP="00061583">
      <w:pPr>
        <w:numPr>
          <w:ilvl w:val="0"/>
          <w:numId w:val="1"/>
        </w:numPr>
        <w:tabs>
          <w:tab w:val="left" w:pos="993"/>
        </w:tabs>
        <w:overflowPunct/>
        <w:autoSpaceDE/>
        <w:adjustRightInd/>
        <w:ind w:left="142" w:firstLine="708"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Здійснити </w:t>
      </w:r>
      <w:r>
        <w:rPr>
          <w:sz w:val="28"/>
          <w:lang w:val="uk-UA"/>
        </w:rPr>
        <w:t>відчуження об’єктів, зазначених у додатку  шляхом продажу на електронному аукціоні</w:t>
      </w:r>
      <w:r w:rsidR="006A10DD">
        <w:rPr>
          <w:sz w:val="28"/>
          <w:lang w:val="uk-UA"/>
        </w:rPr>
        <w:t xml:space="preserve"> </w:t>
      </w:r>
      <w:proofErr w:type="spellStart"/>
      <w:r w:rsidR="006A10DD" w:rsidRPr="006A10DD">
        <w:rPr>
          <w:sz w:val="28"/>
          <w:szCs w:val="28"/>
          <w:shd w:val="clear" w:color="auto" w:fill="FFFFFF"/>
        </w:rPr>
        <w:t>Prozorro.</w:t>
      </w:r>
      <w:r w:rsidR="006A10DD" w:rsidRPr="00061583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Продаж</w:t>
      </w:r>
      <w:proofErr w:type="spellEnd"/>
      <w:r w:rsidR="006A10DD" w:rsidRPr="00061583">
        <w:rPr>
          <w:rStyle w:val="a6"/>
          <w:bCs/>
          <w:i w:val="0"/>
          <w:iCs w:val="0"/>
          <w:sz w:val="28"/>
          <w:szCs w:val="28"/>
          <w:shd w:val="clear" w:color="auto" w:fill="FFFFFF"/>
          <w:lang w:val="uk-UA"/>
        </w:rPr>
        <w:t>і</w:t>
      </w:r>
      <w:r>
        <w:rPr>
          <w:sz w:val="28"/>
          <w:lang w:val="uk-UA"/>
        </w:rPr>
        <w:t>, згідно чинного законодавства.</w:t>
      </w:r>
    </w:p>
    <w:p w:rsidR="00D3417A" w:rsidRPr="00167CBC" w:rsidRDefault="00D3417A" w:rsidP="00061583">
      <w:pPr>
        <w:numPr>
          <w:ilvl w:val="0"/>
          <w:numId w:val="1"/>
        </w:numPr>
        <w:tabs>
          <w:tab w:val="left" w:pos="993"/>
        </w:tabs>
        <w:overflowPunct/>
        <w:autoSpaceDE/>
        <w:adjustRightInd/>
        <w:ind w:left="142" w:firstLine="708"/>
        <w:jc w:val="both"/>
        <w:textAlignment w:val="auto"/>
        <w:rPr>
          <w:sz w:val="28"/>
          <w:szCs w:val="28"/>
          <w:lang w:val="uk-UA"/>
        </w:rPr>
      </w:pPr>
      <w:r w:rsidRPr="00C4573A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</w:t>
      </w:r>
      <w:r>
        <w:rPr>
          <w:color w:val="000000"/>
          <w:sz w:val="28"/>
          <w:szCs w:val="28"/>
          <w:lang w:val="uk-UA"/>
        </w:rPr>
        <w:t xml:space="preserve">на </w:t>
      </w:r>
      <w:r w:rsidRPr="00C4573A">
        <w:rPr>
          <w:color w:val="000000"/>
          <w:sz w:val="28"/>
          <w:szCs w:val="28"/>
          <w:lang w:val="uk-UA"/>
        </w:rPr>
        <w:t>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</w:t>
      </w:r>
      <w:r w:rsidR="00061583">
        <w:rPr>
          <w:color w:val="000000"/>
          <w:sz w:val="28"/>
          <w:szCs w:val="28"/>
          <w:lang w:val="uk-UA"/>
        </w:rPr>
        <w:t>)</w:t>
      </w:r>
      <w:r w:rsidR="000C475F">
        <w:rPr>
          <w:color w:val="000000"/>
          <w:sz w:val="28"/>
          <w:szCs w:val="28"/>
          <w:lang w:val="uk-UA"/>
        </w:rPr>
        <w:t>.</w:t>
      </w:r>
    </w:p>
    <w:p w:rsidR="00D3417A" w:rsidRDefault="00D3417A" w:rsidP="00D3417A">
      <w:pPr>
        <w:tabs>
          <w:tab w:val="left" w:pos="993"/>
        </w:tabs>
        <w:overflowPunct/>
        <w:autoSpaceDE/>
        <w:adjustRightInd/>
        <w:ind w:left="708"/>
        <w:jc w:val="both"/>
        <w:textAlignment w:val="auto"/>
        <w:rPr>
          <w:color w:val="000000"/>
          <w:sz w:val="28"/>
          <w:szCs w:val="28"/>
          <w:lang w:val="uk-UA"/>
        </w:rPr>
      </w:pPr>
    </w:p>
    <w:p w:rsidR="00D3417A" w:rsidRDefault="00D3417A" w:rsidP="00D3417A">
      <w:pPr>
        <w:tabs>
          <w:tab w:val="left" w:pos="993"/>
        </w:tabs>
        <w:overflowPunct/>
        <w:autoSpaceDE/>
        <w:adjustRightInd/>
        <w:ind w:left="708"/>
        <w:jc w:val="both"/>
        <w:textAlignment w:val="auto"/>
        <w:rPr>
          <w:color w:val="000000"/>
          <w:sz w:val="28"/>
          <w:szCs w:val="28"/>
          <w:lang w:val="uk-UA"/>
        </w:rPr>
      </w:pPr>
    </w:p>
    <w:p w:rsidR="00D3417A" w:rsidRDefault="00D3417A" w:rsidP="00D3417A">
      <w:pPr>
        <w:tabs>
          <w:tab w:val="left" w:pos="993"/>
        </w:tabs>
        <w:overflowPunct/>
        <w:autoSpaceDE/>
        <w:adjustRightInd/>
        <w:ind w:left="708"/>
        <w:jc w:val="both"/>
        <w:textAlignment w:val="auto"/>
        <w:rPr>
          <w:color w:val="000000"/>
          <w:sz w:val="28"/>
          <w:szCs w:val="28"/>
          <w:lang w:val="uk-UA"/>
        </w:rPr>
      </w:pPr>
    </w:p>
    <w:p w:rsidR="00D3417A" w:rsidRPr="00D57906" w:rsidRDefault="00D3417A" w:rsidP="00061583">
      <w:pPr>
        <w:jc w:val="center"/>
        <w:rPr>
          <w:sz w:val="28"/>
          <w:szCs w:val="28"/>
          <w:lang w:val="uk-UA"/>
        </w:rPr>
      </w:pPr>
      <w:r w:rsidRPr="00D57906"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061583">
        <w:rPr>
          <w:sz w:val="28"/>
          <w:szCs w:val="28"/>
          <w:lang w:val="uk-UA"/>
        </w:rPr>
        <w:t>Сергій</w:t>
      </w:r>
      <w:r w:rsidRPr="00D57906">
        <w:rPr>
          <w:sz w:val="28"/>
          <w:szCs w:val="28"/>
          <w:lang w:val="uk-UA"/>
        </w:rPr>
        <w:t xml:space="preserve"> НАСАЛИК</w:t>
      </w:r>
    </w:p>
    <w:p w:rsidR="00D3417A" w:rsidRDefault="00D3417A" w:rsidP="00D3417A">
      <w:pPr>
        <w:tabs>
          <w:tab w:val="left" w:pos="993"/>
        </w:tabs>
        <w:overflowPunct/>
        <w:autoSpaceDE/>
        <w:adjustRightInd/>
        <w:ind w:left="708"/>
        <w:jc w:val="both"/>
        <w:textAlignment w:val="auto"/>
        <w:rPr>
          <w:sz w:val="28"/>
          <w:szCs w:val="28"/>
          <w:lang w:val="uk-UA"/>
        </w:rPr>
      </w:pPr>
    </w:p>
    <w:p w:rsidR="00CC568D" w:rsidRDefault="00CC568D"/>
    <w:p w:rsidR="009731A6" w:rsidRDefault="009731A6"/>
    <w:p w:rsidR="009731A6" w:rsidRDefault="009731A6"/>
    <w:p w:rsidR="009731A6" w:rsidRDefault="009731A6"/>
    <w:p w:rsidR="009731A6" w:rsidRDefault="009731A6"/>
    <w:p w:rsidR="009731A6" w:rsidRDefault="009731A6"/>
    <w:p w:rsidR="009731A6" w:rsidRDefault="009731A6"/>
    <w:p w:rsidR="009731A6" w:rsidRDefault="009731A6"/>
    <w:p w:rsidR="009731A6" w:rsidRDefault="009731A6"/>
    <w:p w:rsidR="009731A6" w:rsidRDefault="009731A6"/>
    <w:p w:rsidR="009731A6" w:rsidRDefault="009731A6"/>
    <w:p w:rsidR="009731A6" w:rsidRDefault="009731A6">
      <w:pPr>
        <w:sectPr w:rsidR="009731A6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9731A6" w:rsidRDefault="009731A6" w:rsidP="009731A6">
      <w:pPr>
        <w:pStyle w:val="a7"/>
        <w:ind w:left="1148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Додаток 1</w:t>
      </w:r>
    </w:p>
    <w:p w:rsidR="009731A6" w:rsidRDefault="009731A6" w:rsidP="009731A6">
      <w:pPr>
        <w:pStyle w:val="a7"/>
        <w:ind w:left="1148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 рішення  27 сесії міської ради</w:t>
      </w:r>
    </w:p>
    <w:p w:rsidR="009731A6" w:rsidRDefault="009731A6" w:rsidP="009731A6">
      <w:pPr>
        <w:pStyle w:val="a7"/>
        <w:ind w:left="1148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від 28 липня  2022 р. №</w:t>
      </w:r>
      <w:r w:rsidR="000C475F">
        <w:rPr>
          <w:rFonts w:ascii="Times New Roman" w:hAnsi="Times New Roman"/>
          <w:color w:val="000000"/>
          <w:sz w:val="24"/>
          <w:szCs w:val="24"/>
        </w:rPr>
        <w:t xml:space="preserve"> 5053</w:t>
      </w:r>
    </w:p>
    <w:p w:rsidR="009731A6" w:rsidRDefault="009731A6" w:rsidP="009731A6">
      <w:pPr>
        <w:ind w:left="142"/>
        <w:jc w:val="center"/>
        <w:rPr>
          <w:sz w:val="28"/>
          <w:szCs w:val="28"/>
          <w:lang w:val="uk-UA"/>
        </w:rPr>
      </w:pPr>
    </w:p>
    <w:p w:rsidR="009731A6" w:rsidRDefault="009731A6" w:rsidP="009731A6">
      <w:pPr>
        <w:ind w:left="14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</w:t>
      </w:r>
    </w:p>
    <w:p w:rsidR="009731A6" w:rsidRDefault="009731A6" w:rsidP="009731A6">
      <w:pPr>
        <w:ind w:left="142"/>
        <w:jc w:val="center"/>
        <w:rPr>
          <w:sz w:val="28"/>
          <w:szCs w:val="24"/>
          <w:lang w:val="uk-UA"/>
        </w:rPr>
      </w:pPr>
      <w:r>
        <w:rPr>
          <w:lang w:val="uk-UA"/>
        </w:rPr>
        <w:t xml:space="preserve"> </w:t>
      </w:r>
      <w:r>
        <w:rPr>
          <w:sz w:val="28"/>
          <w:lang w:val="uk-UA"/>
        </w:rPr>
        <w:t>об’єктів малої приватизації  комунального майна Рогатинської  міської територіальної громади,</w:t>
      </w:r>
    </w:p>
    <w:p w:rsidR="009731A6" w:rsidRDefault="009731A6" w:rsidP="009731A6">
      <w:pPr>
        <w:ind w:left="142"/>
        <w:jc w:val="center"/>
        <w:rPr>
          <w:sz w:val="28"/>
          <w:lang w:val="uk-UA"/>
        </w:rPr>
      </w:pPr>
      <w:r>
        <w:rPr>
          <w:sz w:val="28"/>
          <w:lang w:val="uk-UA"/>
        </w:rPr>
        <w:t>які підлягають приватизації у 2022 році</w:t>
      </w:r>
    </w:p>
    <w:tbl>
      <w:tblPr>
        <w:tblStyle w:val="a8"/>
        <w:tblW w:w="15275" w:type="dxa"/>
        <w:tblInd w:w="142" w:type="dxa"/>
        <w:tblLook w:val="04A0"/>
      </w:tblPr>
      <w:tblGrid>
        <w:gridCol w:w="670"/>
        <w:gridCol w:w="3054"/>
        <w:gridCol w:w="5737"/>
        <w:gridCol w:w="1531"/>
        <w:gridCol w:w="1837"/>
        <w:gridCol w:w="2446"/>
      </w:tblGrid>
      <w:tr w:rsidR="009731A6" w:rsidTr="009731A6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№ п/п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Назва об’єкту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Адреса об’єкта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Площа м²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Спосіб приватизації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Балансоутримувач</w:t>
            </w:r>
            <w:proofErr w:type="spellEnd"/>
          </w:p>
          <w:p w:rsidR="009731A6" w:rsidRDefault="009731A6">
            <w:pPr>
              <w:spacing w:after="200"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</w:rPr>
              <w:t>майна</w:t>
            </w:r>
          </w:p>
        </w:tc>
      </w:tr>
      <w:tr w:rsidR="009731A6" w:rsidTr="009731A6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szCs w:val="24"/>
                <w:lang w:val="uk-UA"/>
              </w:rPr>
            </w:pPr>
            <w:r>
              <w:rPr>
                <w:sz w:val="28"/>
                <w:lang w:val="uk-UA"/>
              </w:rPr>
              <w:t>1.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Нежитлове будівля 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C1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Івано-Франківська область,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Івано-Франківський район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с. </w:t>
            </w:r>
            <w:proofErr w:type="spellStart"/>
            <w:r>
              <w:rPr>
                <w:sz w:val="28"/>
                <w:lang w:val="uk-UA"/>
              </w:rPr>
              <w:t>Конюшки</w:t>
            </w:r>
            <w:proofErr w:type="spellEnd"/>
            <w:r>
              <w:rPr>
                <w:sz w:val="28"/>
                <w:lang w:val="uk-UA"/>
              </w:rPr>
              <w:t xml:space="preserve"> вулиця Галицька 72а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310,5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Аукціон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Рогатинська міська рада</w:t>
            </w:r>
          </w:p>
        </w:tc>
      </w:tr>
      <w:tr w:rsidR="009731A6" w:rsidTr="009731A6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Нежитлова будівля 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C1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Івано-Франківська область, 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Івано-Франківський район м. Рогатин 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вулиця Бережанська 6а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Аукціон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Рогатинська міська рада</w:t>
            </w:r>
          </w:p>
        </w:tc>
      </w:tr>
      <w:tr w:rsidR="009731A6" w:rsidTr="009731A6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Нежитлове приміщення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C1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Івано-Франківська область,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Івано-Франківський район 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с. </w:t>
            </w:r>
            <w:proofErr w:type="spellStart"/>
            <w:r>
              <w:rPr>
                <w:sz w:val="28"/>
                <w:lang w:val="uk-UA"/>
              </w:rPr>
              <w:t>Кривня</w:t>
            </w:r>
            <w:proofErr w:type="spellEnd"/>
            <w:r>
              <w:rPr>
                <w:sz w:val="28"/>
                <w:lang w:val="uk-UA"/>
              </w:rPr>
              <w:t xml:space="preserve"> вулиця </w:t>
            </w:r>
            <w:proofErr w:type="spellStart"/>
            <w:r>
              <w:rPr>
                <w:sz w:val="28"/>
                <w:lang w:val="uk-UA"/>
              </w:rPr>
              <w:t>Кривня</w:t>
            </w:r>
            <w:proofErr w:type="spellEnd"/>
            <w:r>
              <w:rPr>
                <w:sz w:val="28"/>
                <w:lang w:val="uk-UA"/>
              </w:rPr>
              <w:t xml:space="preserve"> Долішня 1а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116,5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Аукціон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Рогатинська міська рада</w:t>
            </w:r>
          </w:p>
        </w:tc>
      </w:tr>
      <w:tr w:rsidR="009731A6" w:rsidTr="009731A6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Нежитлова будівля 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C1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Івано-Франківська область, 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Івано-Франківський район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с. </w:t>
            </w:r>
            <w:proofErr w:type="spellStart"/>
            <w:r>
              <w:rPr>
                <w:sz w:val="28"/>
                <w:lang w:val="uk-UA"/>
              </w:rPr>
              <w:t>Княгиничі</w:t>
            </w:r>
            <w:proofErr w:type="spellEnd"/>
            <w:r>
              <w:rPr>
                <w:sz w:val="28"/>
                <w:lang w:val="uk-UA"/>
              </w:rPr>
              <w:t xml:space="preserve"> вулиця </w:t>
            </w:r>
            <w:proofErr w:type="spellStart"/>
            <w:r>
              <w:rPr>
                <w:sz w:val="28"/>
                <w:lang w:val="uk-UA"/>
              </w:rPr>
              <w:t>Шухевича</w:t>
            </w:r>
            <w:proofErr w:type="spellEnd"/>
            <w:r>
              <w:rPr>
                <w:sz w:val="28"/>
                <w:lang w:val="uk-UA"/>
              </w:rPr>
              <w:t xml:space="preserve"> 21а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159,9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Аукціон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Рогатинська міська рада</w:t>
            </w:r>
          </w:p>
        </w:tc>
      </w:tr>
      <w:tr w:rsidR="009731A6" w:rsidTr="009731A6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Нежитлове приміщення 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C1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Івано-Франківська область, 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Івано-Франківський район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м.Рогатин вулиця Галицька 52д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57,4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Аукціон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Рогатинська міська рада</w:t>
            </w:r>
          </w:p>
        </w:tc>
      </w:tr>
      <w:tr w:rsidR="009731A6" w:rsidTr="009731A6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87340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Частина нежитлової будівлі другого поверху </w:t>
            </w:r>
            <w:proofErr w:type="spellStart"/>
            <w:r>
              <w:rPr>
                <w:sz w:val="28"/>
                <w:lang w:val="uk-UA"/>
              </w:rPr>
              <w:t>адмінбудинку</w:t>
            </w:r>
            <w:proofErr w:type="spellEnd"/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C1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Івано-Франківська область, </w:t>
            </w:r>
          </w:p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Івано-Франківський район</w:t>
            </w:r>
          </w:p>
          <w:p w:rsidR="009731A6" w:rsidRDefault="001E010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с</w:t>
            </w:r>
            <w:bookmarkStart w:id="0" w:name="_GoBack"/>
            <w:bookmarkEnd w:id="0"/>
            <w:r w:rsidR="009731A6">
              <w:rPr>
                <w:sz w:val="28"/>
                <w:lang w:val="uk-UA"/>
              </w:rPr>
              <w:t>.Уїзд вулиця Центральна 125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171,8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Аукціон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1A6" w:rsidRDefault="009731A6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Рогатинська міська рада</w:t>
            </w:r>
          </w:p>
        </w:tc>
      </w:tr>
    </w:tbl>
    <w:p w:rsidR="009731A6" w:rsidRDefault="009731A6" w:rsidP="009731A6">
      <w:pPr>
        <w:ind w:left="142"/>
        <w:jc w:val="center"/>
        <w:rPr>
          <w:sz w:val="28"/>
          <w:lang w:val="uk-UA"/>
        </w:rPr>
      </w:pPr>
    </w:p>
    <w:p w:rsidR="009731A6" w:rsidRDefault="009731A6" w:rsidP="009731A6">
      <w:pPr>
        <w:pStyle w:val="a7"/>
        <w:rPr>
          <w:rFonts w:ascii="Times New Roman" w:hAnsi="Times New Roman"/>
          <w:sz w:val="28"/>
          <w:szCs w:val="28"/>
        </w:rPr>
      </w:pPr>
    </w:p>
    <w:p w:rsidR="009731A6" w:rsidRDefault="00C629C5" w:rsidP="009731A6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9731A6" w:rsidRPr="009731A6" w:rsidRDefault="009731A6" w:rsidP="009731A6">
      <w:pPr>
        <w:pStyle w:val="a7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629C5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Христина СОРОКА</w:t>
      </w:r>
    </w:p>
    <w:sectPr w:rsidR="009731A6" w:rsidRPr="009731A6" w:rsidSect="009731A6"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A73C9"/>
    <w:multiLevelType w:val="hybridMultilevel"/>
    <w:tmpl w:val="E13A21E4"/>
    <w:lvl w:ilvl="0" w:tplc="788E52DE">
      <w:start w:val="1"/>
      <w:numFmt w:val="decimal"/>
      <w:lvlText w:val="%1."/>
      <w:lvlJc w:val="left"/>
      <w:pPr>
        <w:ind w:left="795" w:hanging="435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37CA"/>
    <w:rsid w:val="00061583"/>
    <w:rsid w:val="000C475F"/>
    <w:rsid w:val="000E13C1"/>
    <w:rsid w:val="001E010C"/>
    <w:rsid w:val="001F1240"/>
    <w:rsid w:val="002937CA"/>
    <w:rsid w:val="004D3B45"/>
    <w:rsid w:val="006A10DD"/>
    <w:rsid w:val="00873407"/>
    <w:rsid w:val="009731A6"/>
    <w:rsid w:val="00B40F00"/>
    <w:rsid w:val="00B523DC"/>
    <w:rsid w:val="00C629C5"/>
    <w:rsid w:val="00CC568D"/>
    <w:rsid w:val="00D3417A"/>
    <w:rsid w:val="00D52491"/>
    <w:rsid w:val="00DE3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1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3417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341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417A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6">
    <w:name w:val="Emphasis"/>
    <w:basedOn w:val="a0"/>
    <w:uiPriority w:val="20"/>
    <w:qFormat/>
    <w:rsid w:val="006A10DD"/>
    <w:rPr>
      <w:i/>
      <w:iCs/>
    </w:rPr>
  </w:style>
  <w:style w:type="paragraph" w:styleId="a7">
    <w:name w:val="No Spacing"/>
    <w:uiPriority w:val="1"/>
    <w:qFormat/>
    <w:rsid w:val="009731A6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table" w:styleId="a8">
    <w:name w:val="Table Grid"/>
    <w:basedOn w:val="a1"/>
    <w:uiPriority w:val="59"/>
    <w:rsid w:val="00973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1528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13</cp:revision>
  <cp:lastPrinted>2022-07-26T08:05:00Z</cp:lastPrinted>
  <dcterms:created xsi:type="dcterms:W3CDTF">2022-07-26T07:19:00Z</dcterms:created>
  <dcterms:modified xsi:type="dcterms:W3CDTF">2022-08-04T06:28:00Z</dcterms:modified>
</cp:coreProperties>
</file>